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0905" w:type="dxa"/>
        <w:tblLook w:val="04A0" w:firstRow="1" w:lastRow="0" w:firstColumn="1" w:lastColumn="0" w:noHBand="0" w:noVBand="1"/>
      </w:tblPr>
      <w:tblGrid>
        <w:gridCol w:w="2985"/>
        <w:gridCol w:w="1990"/>
        <w:gridCol w:w="995"/>
        <w:gridCol w:w="996"/>
        <w:gridCol w:w="1991"/>
        <w:gridCol w:w="1991"/>
        <w:gridCol w:w="996"/>
        <w:gridCol w:w="995"/>
        <w:gridCol w:w="1992"/>
        <w:gridCol w:w="1991"/>
        <w:gridCol w:w="996"/>
        <w:gridCol w:w="995"/>
        <w:gridCol w:w="1992"/>
      </w:tblGrid>
      <w:tr w:rsidR="00B16D8D" w:rsidRPr="00F2129B" w14:paraId="7CD60FA6" w14:textId="77777777" w:rsidTr="00F2129B">
        <w:trPr>
          <w:trHeight w:val="416"/>
        </w:trPr>
        <w:tc>
          <w:tcPr>
            <w:tcW w:w="2985" w:type="dxa"/>
          </w:tcPr>
          <w:p w14:paraId="7976C69A" w14:textId="5627D090" w:rsidR="00B16D8D" w:rsidRPr="00F2129B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29B">
              <w:rPr>
                <w:rFonts w:cstheme="minorHAnsi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2985" w:type="dxa"/>
            <w:gridSpan w:val="2"/>
          </w:tcPr>
          <w:p w14:paraId="5CAE01FF" w14:textId="611D1E9F" w:rsidR="00B16D8D" w:rsidRPr="00F2129B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29B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987" w:type="dxa"/>
            <w:gridSpan w:val="2"/>
          </w:tcPr>
          <w:p w14:paraId="1A8F7DD0" w14:textId="45EBE3F8" w:rsidR="00B16D8D" w:rsidRPr="00F2129B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29B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987" w:type="dxa"/>
            <w:gridSpan w:val="2"/>
          </w:tcPr>
          <w:p w14:paraId="0DDA56CD" w14:textId="218F3BDE" w:rsidR="00B16D8D" w:rsidRPr="00F2129B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29B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987" w:type="dxa"/>
            <w:gridSpan w:val="2"/>
          </w:tcPr>
          <w:p w14:paraId="0C40BFD5" w14:textId="62AB4CE0" w:rsidR="00B16D8D" w:rsidRPr="00F2129B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29B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987" w:type="dxa"/>
            <w:gridSpan w:val="2"/>
          </w:tcPr>
          <w:p w14:paraId="2B0BFB30" w14:textId="6EF6A062" w:rsidR="00B16D8D" w:rsidRPr="00F2129B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29B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987" w:type="dxa"/>
            <w:gridSpan w:val="2"/>
          </w:tcPr>
          <w:p w14:paraId="05B02BBF" w14:textId="0EA4C19B" w:rsidR="00B16D8D" w:rsidRPr="00F2129B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2129B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B16D8D" w:rsidRPr="00F2129B" w14:paraId="147E5F26" w14:textId="77777777" w:rsidTr="00F2129B">
        <w:trPr>
          <w:trHeight w:val="491"/>
        </w:trPr>
        <w:tc>
          <w:tcPr>
            <w:tcW w:w="2985" w:type="dxa"/>
          </w:tcPr>
          <w:p w14:paraId="349DCD4A" w14:textId="61E2C490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Cultural Capital &amp; Great Experiences</w:t>
            </w:r>
          </w:p>
        </w:tc>
        <w:tc>
          <w:tcPr>
            <w:tcW w:w="2985" w:type="dxa"/>
            <w:gridSpan w:val="2"/>
          </w:tcPr>
          <w:p w14:paraId="24D955F1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0C2D205" w14:textId="72D10A4C" w:rsidR="00B16D8D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Pears Foundation</w:t>
            </w:r>
          </w:p>
        </w:tc>
        <w:tc>
          <w:tcPr>
            <w:tcW w:w="2987" w:type="dxa"/>
            <w:gridSpan w:val="2"/>
          </w:tcPr>
          <w:p w14:paraId="0CFFF0FF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51CD1EAF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51EF451" w14:textId="48BAC1A0" w:rsidR="00B16D8D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Suffolk Farm Show</w:t>
            </w:r>
          </w:p>
        </w:tc>
        <w:tc>
          <w:tcPr>
            <w:tcW w:w="2987" w:type="dxa"/>
            <w:gridSpan w:val="2"/>
          </w:tcPr>
          <w:p w14:paraId="4F8FB1F9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D440B" w:rsidRPr="00F2129B" w14:paraId="0E99CB4B" w14:textId="77777777" w:rsidTr="6D6F2E0B">
        <w:trPr>
          <w:trHeight w:val="300"/>
        </w:trPr>
        <w:tc>
          <w:tcPr>
            <w:tcW w:w="2985" w:type="dxa"/>
            <w:vMerge w:val="restart"/>
          </w:tcPr>
          <w:p w14:paraId="4F14EE80" w14:textId="373C2E86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990" w:type="dxa"/>
          </w:tcPr>
          <w:p w14:paraId="1E40AA2C" w14:textId="1E8B7A9F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991" w:type="dxa"/>
            <w:gridSpan w:val="2"/>
          </w:tcPr>
          <w:p w14:paraId="31CD2E5B" w14:textId="67EBD7BD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Setting Description</w:t>
            </w:r>
          </w:p>
        </w:tc>
        <w:tc>
          <w:tcPr>
            <w:tcW w:w="1991" w:type="dxa"/>
          </w:tcPr>
          <w:p w14:paraId="53486A54" w14:textId="5DC04D6B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Character Description</w:t>
            </w:r>
          </w:p>
        </w:tc>
        <w:tc>
          <w:tcPr>
            <w:tcW w:w="1991" w:type="dxa"/>
          </w:tcPr>
          <w:p w14:paraId="4A39415F" w14:textId="1541D628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991" w:type="dxa"/>
            <w:gridSpan w:val="2"/>
          </w:tcPr>
          <w:p w14:paraId="118DBEAB" w14:textId="2E15C0A3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Earthquakes</w:t>
            </w:r>
            <w:r w:rsidR="3E7E77D1" w:rsidRPr="00F2129B">
              <w:rPr>
                <w:rFonts w:cstheme="minorHAnsi"/>
                <w:sz w:val="20"/>
                <w:szCs w:val="20"/>
              </w:rPr>
              <w:t xml:space="preserve"> / Volcanoes</w:t>
            </w:r>
          </w:p>
        </w:tc>
        <w:tc>
          <w:tcPr>
            <w:tcW w:w="1992" w:type="dxa"/>
          </w:tcPr>
          <w:p w14:paraId="2D00BD1B" w14:textId="2E09A1DB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Tsunamis</w:t>
            </w:r>
          </w:p>
        </w:tc>
        <w:tc>
          <w:tcPr>
            <w:tcW w:w="1991" w:type="dxa"/>
          </w:tcPr>
          <w:p w14:paraId="2CFB7EFB" w14:textId="6A4EE992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Non-chronological report</w:t>
            </w:r>
          </w:p>
        </w:tc>
        <w:tc>
          <w:tcPr>
            <w:tcW w:w="1991" w:type="dxa"/>
            <w:gridSpan w:val="2"/>
          </w:tcPr>
          <w:p w14:paraId="47433D9F" w14:textId="70638125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Non-chronological report (topic)</w:t>
            </w:r>
          </w:p>
        </w:tc>
        <w:tc>
          <w:tcPr>
            <w:tcW w:w="1992" w:type="dxa"/>
          </w:tcPr>
          <w:p w14:paraId="56BA8418" w14:textId="345E52FE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Terrific Tigers</w:t>
            </w:r>
          </w:p>
        </w:tc>
      </w:tr>
      <w:tr w:rsidR="005D440B" w:rsidRPr="00F2129B" w14:paraId="14F8F49A" w14:textId="77777777" w:rsidTr="6D6F2E0B">
        <w:trPr>
          <w:trHeight w:val="300"/>
        </w:trPr>
        <w:tc>
          <w:tcPr>
            <w:tcW w:w="2985" w:type="dxa"/>
            <w:vMerge/>
          </w:tcPr>
          <w:p w14:paraId="272A8DC9" w14:textId="77777777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0" w:type="dxa"/>
          </w:tcPr>
          <w:p w14:paraId="34BA525B" w14:textId="5342306E" w:rsidR="005D440B" w:rsidRPr="00F2129B" w:rsidRDefault="711E07F5" w:rsidP="24CA7318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91" w:type="dxa"/>
            <w:gridSpan w:val="2"/>
          </w:tcPr>
          <w:p w14:paraId="6AF64326" w14:textId="1F352BEB" w:rsidR="005D440B" w:rsidRPr="00F2129B" w:rsidRDefault="711E07F5" w:rsidP="24CA7318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Manpreet the Gladiator</w:t>
            </w:r>
          </w:p>
        </w:tc>
        <w:tc>
          <w:tcPr>
            <w:tcW w:w="1991" w:type="dxa"/>
          </w:tcPr>
          <w:p w14:paraId="268E12B1" w14:textId="0DEAB327" w:rsidR="005D440B" w:rsidRPr="00F2129B" w:rsidRDefault="711E07F5" w:rsidP="24CA7318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Change of character, setting and problem</w:t>
            </w:r>
          </w:p>
        </w:tc>
        <w:tc>
          <w:tcPr>
            <w:tcW w:w="1991" w:type="dxa"/>
          </w:tcPr>
          <w:p w14:paraId="0BEEC6B0" w14:textId="429317D7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91" w:type="dxa"/>
            <w:gridSpan w:val="2"/>
          </w:tcPr>
          <w:p w14:paraId="62490C33" w14:textId="20065F4F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Saxon in the Cellar</w:t>
            </w:r>
          </w:p>
        </w:tc>
        <w:tc>
          <w:tcPr>
            <w:tcW w:w="1992" w:type="dxa"/>
          </w:tcPr>
          <w:p w14:paraId="63010C17" w14:textId="2F832920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Change of character, setting and problem</w:t>
            </w:r>
          </w:p>
        </w:tc>
        <w:tc>
          <w:tcPr>
            <w:tcW w:w="1991" w:type="dxa"/>
          </w:tcPr>
          <w:p w14:paraId="4E437952" w14:textId="21A29924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991" w:type="dxa"/>
            <w:gridSpan w:val="2"/>
          </w:tcPr>
          <w:p w14:paraId="0D922359" w14:textId="75D9BCC3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Everest from EH POV</w:t>
            </w:r>
          </w:p>
        </w:tc>
        <w:tc>
          <w:tcPr>
            <w:tcW w:w="1992" w:type="dxa"/>
          </w:tcPr>
          <w:p w14:paraId="549C8DCE" w14:textId="3D2B7801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Everest from TN POV</w:t>
            </w:r>
          </w:p>
        </w:tc>
      </w:tr>
      <w:tr w:rsidR="005D440B" w:rsidRPr="00F2129B" w14:paraId="5FD3BB99" w14:textId="77777777" w:rsidTr="6D6F2E0B">
        <w:trPr>
          <w:trHeight w:val="300"/>
        </w:trPr>
        <w:tc>
          <w:tcPr>
            <w:tcW w:w="2985" w:type="dxa"/>
            <w:vMerge/>
          </w:tcPr>
          <w:p w14:paraId="2DCC667A" w14:textId="77777777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0" w:type="dxa"/>
          </w:tcPr>
          <w:p w14:paraId="60939941" w14:textId="42B5A459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Persuading</w:t>
            </w:r>
          </w:p>
        </w:tc>
        <w:tc>
          <w:tcPr>
            <w:tcW w:w="1991" w:type="dxa"/>
            <w:gridSpan w:val="2"/>
          </w:tcPr>
          <w:p w14:paraId="196B3B11" w14:textId="4D6ECC1D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Persuasive letter to visit Rome</w:t>
            </w:r>
          </w:p>
        </w:tc>
        <w:tc>
          <w:tcPr>
            <w:tcW w:w="1991" w:type="dxa"/>
          </w:tcPr>
          <w:p w14:paraId="15842872" w14:textId="2E994FF3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Persuade to visit Year 4</w:t>
            </w:r>
          </w:p>
        </w:tc>
        <w:tc>
          <w:tcPr>
            <w:tcW w:w="1991" w:type="dxa"/>
          </w:tcPr>
          <w:p w14:paraId="2B17DDBD" w14:textId="55CD78C8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Explaining</w:t>
            </w:r>
          </w:p>
        </w:tc>
        <w:tc>
          <w:tcPr>
            <w:tcW w:w="1991" w:type="dxa"/>
            <w:gridSpan w:val="2"/>
          </w:tcPr>
          <w:p w14:paraId="4DA254E8" w14:textId="469F676C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How bats navigate</w:t>
            </w:r>
          </w:p>
        </w:tc>
        <w:tc>
          <w:tcPr>
            <w:tcW w:w="1992" w:type="dxa"/>
          </w:tcPr>
          <w:p w14:paraId="2F6F0754" w14:textId="6C4F811C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color w:val="000000"/>
                <w:sz w:val="20"/>
                <w:szCs w:val="20"/>
              </w:rPr>
              <w:t>How sound travels to our ears</w:t>
            </w:r>
          </w:p>
        </w:tc>
        <w:tc>
          <w:tcPr>
            <w:tcW w:w="1991" w:type="dxa"/>
          </w:tcPr>
          <w:p w14:paraId="1B6F7BBA" w14:textId="47A79F3F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91" w:type="dxa"/>
            <w:gridSpan w:val="2"/>
          </w:tcPr>
          <w:p w14:paraId="1EEA55AE" w14:textId="04950869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Beowulf</w:t>
            </w:r>
          </w:p>
        </w:tc>
        <w:tc>
          <w:tcPr>
            <w:tcW w:w="1992" w:type="dxa"/>
          </w:tcPr>
          <w:p w14:paraId="2789782A" w14:textId="6470536C" w:rsidR="005D440B" w:rsidRPr="00F2129B" w:rsidRDefault="005D440B" w:rsidP="005D440B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Change of character and ending</w:t>
            </w:r>
          </w:p>
        </w:tc>
      </w:tr>
      <w:tr w:rsidR="00B16D8D" w:rsidRPr="00F2129B" w14:paraId="58545633" w14:textId="77777777" w:rsidTr="6D6F2E0B">
        <w:trPr>
          <w:trHeight w:val="894"/>
        </w:trPr>
        <w:tc>
          <w:tcPr>
            <w:tcW w:w="2985" w:type="dxa"/>
          </w:tcPr>
          <w:p w14:paraId="3D18C3E1" w14:textId="18E73DAD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Book Spine</w:t>
            </w:r>
          </w:p>
        </w:tc>
        <w:tc>
          <w:tcPr>
            <w:tcW w:w="2985" w:type="dxa"/>
            <w:gridSpan w:val="2"/>
          </w:tcPr>
          <w:p w14:paraId="162CFAC3" w14:textId="1B7DD2F4" w:rsidR="00B16D8D" w:rsidRPr="00F2129B" w:rsidRDefault="3967D692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Firework Maker’s Daughter (Philip Pullman)</w:t>
            </w:r>
          </w:p>
          <w:p w14:paraId="1E252753" w14:textId="11ECD3C7" w:rsidR="00B16D8D" w:rsidRPr="00F2129B" w:rsidRDefault="00B16D8D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7A1F5B16" w14:textId="133002BC" w:rsidR="00B16D8D" w:rsidRPr="00F2129B" w:rsidRDefault="3967D692" w:rsidP="69823F20">
            <w:p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Volcano non-fiction</w:t>
            </w:r>
          </w:p>
        </w:tc>
        <w:tc>
          <w:tcPr>
            <w:tcW w:w="2987" w:type="dxa"/>
            <w:gridSpan w:val="2"/>
          </w:tcPr>
          <w:p w14:paraId="6F6E81A7" w14:textId="645D5AEC" w:rsidR="00B16D8D" w:rsidRPr="00F2129B" w:rsidRDefault="0BFA747A" w:rsidP="69823F20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Escape from Pompeii (Christina </w:t>
            </w:r>
            <w:proofErr w:type="spellStart"/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Balit</w:t>
            </w:r>
            <w:proofErr w:type="spellEnd"/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)</w:t>
            </w:r>
          </w:p>
          <w:p w14:paraId="1FF65EB8" w14:textId="7053B7FF" w:rsidR="00B16D8D" w:rsidRPr="00F2129B" w:rsidRDefault="00B16D8D" w:rsidP="69823F2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7141791F" w14:textId="62A24500" w:rsidR="00B16D8D" w:rsidRPr="00F2129B" w:rsidRDefault="27654A17" w:rsidP="69823F20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Why the Whales Came (Michael Morpurgo)</w:t>
            </w:r>
          </w:p>
          <w:p w14:paraId="499C78E8" w14:textId="19E8E7D2" w:rsidR="00B16D8D" w:rsidRPr="00F2129B" w:rsidRDefault="00B16D8D" w:rsidP="69823F2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E4C14DD" w14:textId="60F27354" w:rsidR="00B16D8D" w:rsidRPr="00F2129B" w:rsidRDefault="27654A17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Anglo-Saxon Boy – Tony Bradman</w:t>
            </w:r>
          </w:p>
          <w:p w14:paraId="20215F22" w14:textId="4B383EEB" w:rsidR="00B16D8D" w:rsidRPr="00F2129B" w:rsidRDefault="00B16D8D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0E204A16" w14:textId="06D47BEA" w:rsidR="00B16D8D" w:rsidRPr="00F2129B" w:rsidRDefault="27654A17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Beowulf – Michael Morpurgo</w:t>
            </w:r>
          </w:p>
          <w:p w14:paraId="12D741BD" w14:textId="1A2DF40D" w:rsidR="00B16D8D" w:rsidRPr="00F2129B" w:rsidRDefault="00B16D8D" w:rsidP="69823F2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FD8E678" w14:textId="292D96CD" w:rsidR="00B16D8D" w:rsidRPr="00F2129B" w:rsidRDefault="27654A17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Running on the Roof the World (Jess Butterworth)</w:t>
            </w:r>
          </w:p>
          <w:p w14:paraId="160FF519" w14:textId="2FE68A54" w:rsidR="00B16D8D" w:rsidRPr="00F2129B" w:rsidRDefault="27654A17" w:rsidP="69823F20">
            <w:pPr>
              <w:pStyle w:val="Heading1"/>
              <w:spacing w:line="259" w:lineRule="auto"/>
              <w:rPr>
                <w:rFonts w:asciiTheme="minorHAnsi" w:eastAsia="Calibri" w:hAnsiTheme="minorHAnsi" w:cstheme="minorHAnsi"/>
                <w:color w:val="0F1111"/>
                <w:sz w:val="20"/>
                <w:szCs w:val="20"/>
              </w:rPr>
            </w:pPr>
            <w:r w:rsidRPr="00F2129B">
              <w:rPr>
                <w:rFonts w:asciiTheme="minorHAnsi" w:eastAsia="Calibri" w:hAnsiTheme="minorHAnsi" w:cstheme="minorHAnsi"/>
                <w:color w:val="0F1111"/>
                <w:sz w:val="20"/>
                <w:szCs w:val="20"/>
              </w:rPr>
              <w:t>Everest: The Remarkable Story of Edmund Hillary and Tenzing Norgay</w:t>
            </w:r>
          </w:p>
          <w:p w14:paraId="6701A0E3" w14:textId="1975FFED" w:rsidR="00B16D8D" w:rsidRPr="00F2129B" w:rsidRDefault="27654A17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(Alexandra Stewart)</w:t>
            </w:r>
          </w:p>
        </w:tc>
        <w:tc>
          <w:tcPr>
            <w:tcW w:w="2987" w:type="dxa"/>
            <w:gridSpan w:val="2"/>
          </w:tcPr>
          <w:p w14:paraId="4254CEC7" w14:textId="2F6EB73A" w:rsidR="00B16D8D" w:rsidRPr="00F2129B" w:rsidRDefault="27654A17" w:rsidP="69823F20">
            <w:pPr>
              <w:spacing w:line="259" w:lineRule="auto"/>
              <w:rPr>
                <w:rFonts w:eastAsia="Calibri" w:cstheme="minorHAnsi"/>
                <w:color w:val="00FFFF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Bill’s New Frock (by Anne Fine)</w:t>
            </w:r>
          </w:p>
          <w:p w14:paraId="308EB07E" w14:textId="63D581B4" w:rsidR="00B16D8D" w:rsidRPr="00F2129B" w:rsidRDefault="00B16D8D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7AF68C10" w14:textId="3AA0B899" w:rsidR="00B16D8D" w:rsidRPr="00F2129B" w:rsidRDefault="27654A17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Romeo and Juliet (Archaic Language) (Andrew Matthews and Tony Ross)</w:t>
            </w:r>
          </w:p>
          <w:p w14:paraId="44860B44" w14:textId="5FEDD785" w:rsidR="00B16D8D" w:rsidRPr="00F2129B" w:rsidRDefault="00B16D8D" w:rsidP="69823F2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F2129B" w14:paraId="57067563" w14:textId="77777777" w:rsidTr="00F2129B">
        <w:trPr>
          <w:trHeight w:val="666"/>
        </w:trPr>
        <w:tc>
          <w:tcPr>
            <w:tcW w:w="2985" w:type="dxa"/>
          </w:tcPr>
          <w:p w14:paraId="367BD937" w14:textId="7EB38B0F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2985" w:type="dxa"/>
            <w:gridSpan w:val="2"/>
          </w:tcPr>
          <w:p w14:paraId="0BDA729A" w14:textId="77777777" w:rsidR="00CE1B9F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 xml:space="preserve">States of matter </w:t>
            </w:r>
          </w:p>
          <w:p w14:paraId="4848E208" w14:textId="7F747236" w:rsidR="00F702A3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</w:tcPr>
          <w:p w14:paraId="209BB083" w14:textId="77777777" w:rsidR="00CE1B9F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Forces and Magnets</w:t>
            </w:r>
          </w:p>
          <w:p w14:paraId="2F141896" w14:textId="7A047704" w:rsidR="00F702A3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</w:tcPr>
          <w:p w14:paraId="595F4106" w14:textId="77777777" w:rsidR="00AB0561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30FFF781" w14:textId="08F00922" w:rsidR="00F702A3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</w:tcPr>
          <w:p w14:paraId="73D13F27" w14:textId="77777777" w:rsidR="00AB0561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Sound</w:t>
            </w:r>
          </w:p>
          <w:p w14:paraId="66C6CE80" w14:textId="33B9788A" w:rsidR="00F702A3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</w:tcPr>
          <w:p w14:paraId="2DF3B1C1" w14:textId="77777777" w:rsidR="00133A90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73ECFF01" w14:textId="1902C7FC" w:rsidR="00F702A3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</w:tcPr>
          <w:p w14:paraId="65FFC8E4" w14:textId="76D08061" w:rsidR="00B16D8D" w:rsidRPr="00F2129B" w:rsidRDefault="00F702A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Scientists and Inventors</w:t>
            </w:r>
          </w:p>
        </w:tc>
      </w:tr>
      <w:tr w:rsidR="00B16D8D" w:rsidRPr="00F2129B" w14:paraId="029FC453" w14:textId="77777777" w:rsidTr="00F2129B">
        <w:trPr>
          <w:trHeight w:val="704"/>
        </w:trPr>
        <w:tc>
          <w:tcPr>
            <w:tcW w:w="2985" w:type="dxa"/>
          </w:tcPr>
          <w:p w14:paraId="2DD2432A" w14:textId="51D32F3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2985" w:type="dxa"/>
            <w:gridSpan w:val="2"/>
            <w:shd w:val="clear" w:color="auto" w:fill="BFBFBF" w:themeFill="background1" w:themeFillShade="BF"/>
          </w:tcPr>
          <w:p w14:paraId="766760D2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63D9D8D" w14:textId="77777777" w:rsidR="00FE1DA1" w:rsidRPr="00F2129B" w:rsidRDefault="006C539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Romans</w:t>
            </w:r>
          </w:p>
          <w:p w14:paraId="76FA4BD3" w14:textId="1DD04D51" w:rsidR="006C5393" w:rsidRPr="00F2129B" w:rsidRDefault="006C539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7B3BE173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7281B111" w14:textId="77777777" w:rsidR="00EF5FC0" w:rsidRPr="00F2129B" w:rsidRDefault="00A31CC9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Anglo-Saxons</w:t>
            </w:r>
          </w:p>
          <w:p w14:paraId="4344E619" w14:textId="75CDD934" w:rsidR="00A31CC9" w:rsidRPr="00F2129B" w:rsidRDefault="00A31CC9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453C2785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2BFB0054" w14:textId="77777777" w:rsidR="00EF5FC0" w:rsidRPr="00F2129B" w:rsidRDefault="00C71899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Vikings</w:t>
            </w:r>
          </w:p>
          <w:p w14:paraId="2FC4FC5F" w14:textId="19829525" w:rsidR="00C71899" w:rsidRPr="00F2129B" w:rsidRDefault="00C71899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</w:tr>
      <w:tr w:rsidR="00B16D8D" w:rsidRPr="00F2129B" w14:paraId="54EC279B" w14:textId="77777777" w:rsidTr="6D6F2E0B">
        <w:trPr>
          <w:trHeight w:val="894"/>
        </w:trPr>
        <w:tc>
          <w:tcPr>
            <w:tcW w:w="2985" w:type="dxa"/>
          </w:tcPr>
          <w:p w14:paraId="463B64D1" w14:textId="2DCCC84B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2985" w:type="dxa"/>
            <w:gridSpan w:val="2"/>
          </w:tcPr>
          <w:p w14:paraId="1BED00C2" w14:textId="77777777" w:rsidR="00574F8A" w:rsidRPr="00F2129B" w:rsidRDefault="006C539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What’s Beneath Our Feet? (Volcanoes)</w:t>
            </w:r>
          </w:p>
          <w:p w14:paraId="6F977666" w14:textId="52DBF8F8" w:rsidR="006C5393" w:rsidRPr="00F2129B" w:rsidRDefault="006C539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20A61B0C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7113798" w14:textId="77777777" w:rsidR="00FE1DA1" w:rsidRPr="00F2129B" w:rsidRDefault="006C539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Quakes and Shakes</w:t>
            </w:r>
          </w:p>
          <w:p w14:paraId="1F6855BB" w14:textId="57D4894B" w:rsidR="006C5393" w:rsidRPr="00F2129B" w:rsidRDefault="006C539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00ADAD85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394AE8A8" w14:textId="77777777" w:rsidR="00FA790A" w:rsidRPr="00F2129B" w:rsidRDefault="00A31CC9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Moving Mountains</w:t>
            </w:r>
          </w:p>
          <w:p w14:paraId="21E67ED7" w14:textId="12A1E3EC" w:rsidR="00A31CC9" w:rsidRPr="00F2129B" w:rsidRDefault="00A31CC9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229CC870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F2129B" w14:paraId="333EF93E" w14:textId="77777777" w:rsidTr="6D6F2E0B">
        <w:trPr>
          <w:trHeight w:val="836"/>
        </w:trPr>
        <w:tc>
          <w:tcPr>
            <w:tcW w:w="2985" w:type="dxa"/>
          </w:tcPr>
          <w:p w14:paraId="02B85B06" w14:textId="41A60B05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2985" w:type="dxa"/>
            <w:gridSpan w:val="2"/>
          </w:tcPr>
          <w:p w14:paraId="41F3F516" w14:textId="77777777" w:rsidR="00D22F66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Sculpture (Alexander Calder)</w:t>
            </w:r>
          </w:p>
          <w:p w14:paraId="7588B65D" w14:textId="3AD788D7" w:rsidR="00B41E03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18C90F0B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0C3F9FE1" w14:textId="77777777" w:rsidR="00D22F66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Textiles (Gunter Stolz)</w:t>
            </w:r>
          </w:p>
          <w:p w14:paraId="7452C9C6" w14:textId="7A32C3C4" w:rsidR="00B41E03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27139449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71130C64" w14:textId="77777777" w:rsidR="00920B8C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Fashion Designers (Textiles – Vivien Westwood)</w:t>
            </w:r>
          </w:p>
          <w:p w14:paraId="352C88F7" w14:textId="38DEF5C8" w:rsidR="00B41E03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088F3A69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F2129B" w14:paraId="495E7B44" w14:textId="77777777" w:rsidTr="6D6F2E0B">
        <w:trPr>
          <w:trHeight w:val="894"/>
        </w:trPr>
        <w:tc>
          <w:tcPr>
            <w:tcW w:w="2985" w:type="dxa"/>
          </w:tcPr>
          <w:p w14:paraId="11EC7EEA" w14:textId="4A41971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2985" w:type="dxa"/>
            <w:gridSpan w:val="2"/>
            <w:shd w:val="clear" w:color="auto" w:fill="BFBFBF" w:themeFill="background1" w:themeFillShade="BF"/>
          </w:tcPr>
          <w:p w14:paraId="38CDA41C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003C0150" w14:textId="77777777" w:rsidR="00D22F66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Ready to Pop (Mechanical Systems – Matthew Reinhart)</w:t>
            </w:r>
          </w:p>
          <w:p w14:paraId="441D9C7D" w14:textId="6AB6700F" w:rsidR="00B41E03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3F094AD7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0F1668C8" w14:textId="77777777" w:rsidR="007B6739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On a Roll (Cooking and Nutrition)</w:t>
            </w:r>
          </w:p>
          <w:p w14:paraId="6288F55E" w14:textId="41A50C45" w:rsidR="00B41E03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  <w:shd w:val="clear" w:color="auto" w:fill="BFBFBF" w:themeFill="background1" w:themeFillShade="BF"/>
          </w:tcPr>
          <w:p w14:paraId="3B39FA21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50986192" w14:textId="77777777" w:rsidR="00D6532B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Create a Buzz (Electrical – Joseph Henry)</w:t>
            </w:r>
          </w:p>
          <w:p w14:paraId="3A3D9BCE" w14:textId="7F9D8BE3" w:rsidR="00B41E03" w:rsidRPr="00F2129B" w:rsidRDefault="00B41E0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</w:tr>
      <w:tr w:rsidR="00F702A3" w:rsidRPr="00F2129B" w14:paraId="6A9970F7" w14:textId="77777777" w:rsidTr="6D6F2E0B">
        <w:trPr>
          <w:trHeight w:val="836"/>
        </w:trPr>
        <w:tc>
          <w:tcPr>
            <w:tcW w:w="2985" w:type="dxa"/>
          </w:tcPr>
          <w:p w14:paraId="5960C0BC" w14:textId="7CD7089E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RE</w:t>
            </w:r>
          </w:p>
        </w:tc>
        <w:tc>
          <w:tcPr>
            <w:tcW w:w="2985" w:type="dxa"/>
            <w:gridSpan w:val="2"/>
          </w:tcPr>
          <w:p w14:paraId="35528A75" w14:textId="79BCD875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11B3BBA3" w14:textId="6A3A3D2B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Prayer and worship</w:t>
            </w:r>
          </w:p>
          <w:p w14:paraId="5B82AA14" w14:textId="3533A83A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Do people need to go to church to show they are Christians?</w:t>
            </w:r>
          </w:p>
        </w:tc>
        <w:tc>
          <w:tcPr>
            <w:tcW w:w="2987" w:type="dxa"/>
            <w:gridSpan w:val="2"/>
          </w:tcPr>
          <w:p w14:paraId="69B6F2F9" w14:textId="0935A264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6B314AC7" w14:textId="6E835770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Christmas</w:t>
            </w:r>
          </w:p>
          <w:p w14:paraId="5C89192E" w14:textId="0D8DB4F4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Has Christmas lost its true meaning?</w:t>
            </w:r>
          </w:p>
        </w:tc>
        <w:tc>
          <w:tcPr>
            <w:tcW w:w="2987" w:type="dxa"/>
            <w:gridSpan w:val="2"/>
          </w:tcPr>
          <w:p w14:paraId="2417E13D" w14:textId="29ACA293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020CCC36" w14:textId="54020944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Jesus’ Miracles</w:t>
            </w:r>
          </w:p>
          <w:p w14:paraId="72B43112" w14:textId="4A53F9FC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Could Jesus Heal people?</w:t>
            </w:r>
          </w:p>
          <w:p w14:paraId="1371AD74" w14:textId="1225D0DB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Were these miracles or is there some other explanation?</w:t>
            </w:r>
          </w:p>
        </w:tc>
        <w:tc>
          <w:tcPr>
            <w:tcW w:w="2987" w:type="dxa"/>
            <w:gridSpan w:val="2"/>
          </w:tcPr>
          <w:p w14:paraId="58B0C090" w14:textId="1C68721B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216E55BC" w14:textId="1586945A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Easter – Forgiveness</w:t>
            </w:r>
          </w:p>
          <w:p w14:paraId="6160986E" w14:textId="5BF76053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is ‘good’ about Good Friday</w:t>
            </w: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  <w:t>?</w:t>
            </w:r>
          </w:p>
        </w:tc>
        <w:tc>
          <w:tcPr>
            <w:tcW w:w="2987" w:type="dxa"/>
            <w:gridSpan w:val="2"/>
          </w:tcPr>
          <w:p w14:paraId="5B474406" w14:textId="11120A62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Sikhism</w:t>
            </w:r>
          </w:p>
          <w:p w14:paraId="782E68FF" w14:textId="280D6DB2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Prayer and worship</w:t>
            </w:r>
          </w:p>
          <w:p w14:paraId="38F12286" w14:textId="64AB7C9B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is the best way for a Sikh to show commitment to God?</w:t>
            </w:r>
          </w:p>
          <w:p w14:paraId="63CED070" w14:textId="029A8F48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37CB2C5E" w14:textId="7EA7B860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Sikhism</w:t>
            </w:r>
          </w:p>
          <w:p w14:paraId="6DC89001" w14:textId="4DA1EC99" w:rsidR="69823F20" w:rsidRPr="00F2129B" w:rsidRDefault="69823F20" w:rsidP="69823F2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Sharing a community</w:t>
            </w:r>
          </w:p>
          <w:p w14:paraId="70840EF6" w14:textId="72960D71" w:rsidR="69823F20" w:rsidRPr="00F2129B" w:rsidRDefault="69823F20" w:rsidP="69823F20">
            <w:pPr>
              <w:spacing w:line="259" w:lineRule="auto"/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</w:pPr>
            <w:r w:rsidRPr="00F2129B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Do Sikhs think it is important to share?</w:t>
            </w:r>
          </w:p>
        </w:tc>
      </w:tr>
      <w:tr w:rsidR="00B16D8D" w:rsidRPr="00F2129B" w14:paraId="32635C28" w14:textId="77777777" w:rsidTr="6D6F2E0B">
        <w:trPr>
          <w:trHeight w:val="894"/>
        </w:trPr>
        <w:tc>
          <w:tcPr>
            <w:tcW w:w="2985" w:type="dxa"/>
          </w:tcPr>
          <w:p w14:paraId="6708E4F6" w14:textId="31319C1C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2985" w:type="dxa"/>
            <w:gridSpan w:val="2"/>
          </w:tcPr>
          <w:p w14:paraId="4C97892F" w14:textId="77777777" w:rsidR="000C0FFC" w:rsidRPr="00F2129B" w:rsidRDefault="000408B7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Communicating Online</w:t>
            </w:r>
          </w:p>
          <w:p w14:paraId="4118F9B5" w14:textId="0B18A9C5" w:rsidR="000408B7" w:rsidRPr="00F2129B" w:rsidRDefault="000408B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2129B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5B449A44" w14:textId="459473ED" w:rsidR="000408B7" w:rsidRPr="00F2129B" w:rsidRDefault="000408B7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</w:tcPr>
          <w:p w14:paraId="5A7312C2" w14:textId="77777777" w:rsidR="00441370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Branching Databases</w:t>
            </w:r>
          </w:p>
          <w:p w14:paraId="0A03799B" w14:textId="77777777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Teach Computing</w:t>
            </w:r>
          </w:p>
          <w:p w14:paraId="71DF07EE" w14:textId="28D6ACB6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</w:tcPr>
          <w:p w14:paraId="666C0FFB" w14:textId="77777777" w:rsidR="00532570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Presenting my Ideas</w:t>
            </w:r>
          </w:p>
          <w:p w14:paraId="17DBF14C" w14:textId="77777777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2129B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14401E83" w14:textId="554E72D5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</w:tcPr>
          <w:p w14:paraId="15A370C1" w14:textId="77777777" w:rsidR="00532570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Presenting Data</w:t>
            </w:r>
          </w:p>
          <w:p w14:paraId="7AD7E938" w14:textId="77777777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2129B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7ADF548A" w14:textId="44704AB0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  <w:tc>
          <w:tcPr>
            <w:tcW w:w="2987" w:type="dxa"/>
            <w:gridSpan w:val="2"/>
          </w:tcPr>
          <w:p w14:paraId="0C13E749" w14:textId="77777777" w:rsidR="0056135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Desktop Publishing</w:t>
            </w:r>
          </w:p>
          <w:p w14:paraId="34354E3B" w14:textId="77777777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Teaching Computing</w:t>
            </w:r>
          </w:p>
          <w:p w14:paraId="64BB20E0" w14:textId="1920561F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(3)</w:t>
            </w:r>
          </w:p>
        </w:tc>
        <w:tc>
          <w:tcPr>
            <w:tcW w:w="2987" w:type="dxa"/>
            <w:gridSpan w:val="2"/>
          </w:tcPr>
          <w:p w14:paraId="6FA71ADB" w14:textId="77777777" w:rsidR="0056135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Animation Adventures</w:t>
            </w:r>
          </w:p>
          <w:p w14:paraId="0E9812E2" w14:textId="77777777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2129B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79E91D32" w14:textId="6F86C759" w:rsidR="000408B7" w:rsidRPr="00F2129B" w:rsidRDefault="000408B7" w:rsidP="000C0FFC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(4)</w:t>
            </w:r>
          </w:p>
        </w:tc>
      </w:tr>
      <w:tr w:rsidR="00B16D8D" w:rsidRPr="00F2129B" w14:paraId="1713405B" w14:textId="77777777" w:rsidTr="00F2129B">
        <w:trPr>
          <w:trHeight w:val="628"/>
        </w:trPr>
        <w:tc>
          <w:tcPr>
            <w:tcW w:w="2985" w:type="dxa"/>
          </w:tcPr>
          <w:p w14:paraId="1B50667A" w14:textId="71EF7620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2985" w:type="dxa"/>
            <w:gridSpan w:val="2"/>
          </w:tcPr>
          <w:p w14:paraId="76780572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7575F047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488FDC63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5206A0E6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635776B6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87" w:type="dxa"/>
            <w:gridSpan w:val="2"/>
          </w:tcPr>
          <w:p w14:paraId="2D72182F" w14:textId="77777777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F2129B" w14:paraId="3981A414" w14:textId="77777777" w:rsidTr="6D6F2E0B">
        <w:trPr>
          <w:trHeight w:val="836"/>
        </w:trPr>
        <w:tc>
          <w:tcPr>
            <w:tcW w:w="2985" w:type="dxa"/>
          </w:tcPr>
          <w:p w14:paraId="2D9C5196" w14:textId="39A0E800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2985" w:type="dxa"/>
            <w:gridSpan w:val="2"/>
          </w:tcPr>
          <w:p w14:paraId="55CA4DFE" w14:textId="4333E770" w:rsidR="00B16D8D" w:rsidRPr="00F2129B" w:rsidRDefault="3E3F141E" w:rsidP="3652E2C1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Developing notation skills</w:t>
            </w:r>
          </w:p>
          <w:p w14:paraId="60F2B6EA" w14:textId="7031D2BC" w:rsidR="00B16D8D" w:rsidRPr="00F2129B" w:rsidRDefault="6D1EDA84" w:rsidP="3652E2C1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CHARANGA V2</w:t>
            </w:r>
          </w:p>
        </w:tc>
        <w:tc>
          <w:tcPr>
            <w:tcW w:w="2987" w:type="dxa"/>
            <w:gridSpan w:val="2"/>
          </w:tcPr>
          <w:p w14:paraId="5A601D87" w14:textId="576E0641" w:rsidR="00B16D8D" w:rsidRPr="00F2129B" w:rsidRDefault="3E3F141E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Enjoying improvisation</w:t>
            </w:r>
          </w:p>
        </w:tc>
        <w:tc>
          <w:tcPr>
            <w:tcW w:w="2987" w:type="dxa"/>
            <w:gridSpan w:val="2"/>
          </w:tcPr>
          <w:p w14:paraId="34599AD0" w14:textId="7C5F477D" w:rsidR="00B16D8D" w:rsidRPr="00F2129B" w:rsidRDefault="3E3F141E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Composing using your imagination</w:t>
            </w:r>
          </w:p>
        </w:tc>
        <w:tc>
          <w:tcPr>
            <w:tcW w:w="2987" w:type="dxa"/>
            <w:gridSpan w:val="2"/>
          </w:tcPr>
          <w:p w14:paraId="6C94DE13" w14:textId="50DEC603" w:rsidR="00B16D8D" w:rsidRPr="00F2129B" w:rsidRDefault="3E3F141E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Sharing musical experiences</w:t>
            </w:r>
          </w:p>
        </w:tc>
        <w:tc>
          <w:tcPr>
            <w:tcW w:w="2987" w:type="dxa"/>
            <w:gridSpan w:val="2"/>
          </w:tcPr>
          <w:p w14:paraId="261867CE" w14:textId="11D10A49" w:rsidR="00B16D8D" w:rsidRPr="00F2129B" w:rsidRDefault="3E3F141E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Learning more about musical styles</w:t>
            </w:r>
          </w:p>
        </w:tc>
        <w:tc>
          <w:tcPr>
            <w:tcW w:w="2987" w:type="dxa"/>
            <w:gridSpan w:val="2"/>
          </w:tcPr>
          <w:p w14:paraId="115308B4" w14:textId="0A2A5D5A" w:rsidR="00B16D8D" w:rsidRPr="00F2129B" w:rsidRDefault="3E3F141E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Recognising different sounds</w:t>
            </w:r>
          </w:p>
        </w:tc>
      </w:tr>
      <w:tr w:rsidR="00B16D8D" w:rsidRPr="00F2129B" w14:paraId="265E3005" w14:textId="77777777" w:rsidTr="6D6F2E0B">
        <w:trPr>
          <w:trHeight w:val="836"/>
        </w:trPr>
        <w:tc>
          <w:tcPr>
            <w:tcW w:w="2985" w:type="dxa"/>
          </w:tcPr>
          <w:p w14:paraId="12BCF6E0" w14:textId="518266F2" w:rsidR="00B16D8D" w:rsidRPr="00F2129B" w:rsidRDefault="00B16D8D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2985" w:type="dxa"/>
            <w:gridSpan w:val="2"/>
          </w:tcPr>
          <w:p w14:paraId="7657A745" w14:textId="1600D156" w:rsidR="00B16D8D" w:rsidRPr="00F2129B" w:rsidRDefault="247ECD61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 xml:space="preserve">Football &amp; Tag rugby </w:t>
            </w:r>
          </w:p>
        </w:tc>
        <w:tc>
          <w:tcPr>
            <w:tcW w:w="2987" w:type="dxa"/>
            <w:gridSpan w:val="2"/>
          </w:tcPr>
          <w:p w14:paraId="1BB8EF3D" w14:textId="134754DD" w:rsidR="00B16D8D" w:rsidRPr="00F2129B" w:rsidRDefault="247ECD61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 xml:space="preserve">Dance (Wild animals) &amp; Gymnastics (Bridges) </w:t>
            </w:r>
          </w:p>
        </w:tc>
        <w:tc>
          <w:tcPr>
            <w:tcW w:w="2987" w:type="dxa"/>
            <w:gridSpan w:val="2"/>
          </w:tcPr>
          <w:p w14:paraId="20BEC3AA" w14:textId="1212243E" w:rsidR="00B16D8D" w:rsidRPr="00F2129B" w:rsidRDefault="0F75943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 xml:space="preserve">Problem solving &amp; Health and wellbeing </w:t>
            </w:r>
          </w:p>
        </w:tc>
        <w:tc>
          <w:tcPr>
            <w:tcW w:w="2987" w:type="dxa"/>
            <w:gridSpan w:val="2"/>
          </w:tcPr>
          <w:p w14:paraId="516515B1" w14:textId="2230F074" w:rsidR="00B16D8D" w:rsidRPr="00F2129B" w:rsidRDefault="0F75943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 xml:space="preserve">Basketball &amp; Handball </w:t>
            </w:r>
          </w:p>
        </w:tc>
        <w:tc>
          <w:tcPr>
            <w:tcW w:w="2987" w:type="dxa"/>
            <w:gridSpan w:val="2"/>
          </w:tcPr>
          <w:p w14:paraId="2DFE0556" w14:textId="351AB4EB" w:rsidR="00B16D8D" w:rsidRPr="00F2129B" w:rsidRDefault="0F75943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 xml:space="preserve">Athletics </w:t>
            </w:r>
          </w:p>
        </w:tc>
        <w:tc>
          <w:tcPr>
            <w:tcW w:w="2987" w:type="dxa"/>
            <w:gridSpan w:val="2"/>
          </w:tcPr>
          <w:p w14:paraId="051F8C83" w14:textId="67E2BC4D" w:rsidR="00B16D8D" w:rsidRPr="00F2129B" w:rsidRDefault="0F759433">
            <w:pPr>
              <w:rPr>
                <w:rFonts w:cstheme="minorHAnsi"/>
                <w:sz w:val="20"/>
                <w:szCs w:val="20"/>
              </w:rPr>
            </w:pPr>
            <w:r w:rsidRPr="00F2129B">
              <w:rPr>
                <w:rFonts w:cstheme="minorHAnsi"/>
                <w:sz w:val="20"/>
                <w:szCs w:val="20"/>
              </w:rPr>
              <w:t>Cricket &amp; Rounders</w:t>
            </w:r>
          </w:p>
        </w:tc>
      </w:tr>
      <w:tr w:rsidR="69823F20" w:rsidRPr="00F2129B" w14:paraId="04C66C08" w14:textId="77777777" w:rsidTr="6D6F2E0B">
        <w:trPr>
          <w:trHeight w:val="836"/>
        </w:trPr>
        <w:tc>
          <w:tcPr>
            <w:tcW w:w="2985" w:type="dxa"/>
          </w:tcPr>
          <w:p w14:paraId="47981B8F" w14:textId="27855A1D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MFL</w:t>
            </w:r>
          </w:p>
        </w:tc>
        <w:tc>
          <w:tcPr>
            <w:tcW w:w="2985" w:type="dxa"/>
            <w:gridSpan w:val="2"/>
          </w:tcPr>
          <w:p w14:paraId="5383FBFB" w14:textId="6959AF5E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Unit 1 </w:t>
            </w:r>
          </w:p>
          <w:p w14:paraId="042B3BC6" w14:textId="564D33BD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Bonjour</w:t>
            </w:r>
          </w:p>
        </w:tc>
        <w:tc>
          <w:tcPr>
            <w:tcW w:w="2987" w:type="dxa"/>
            <w:gridSpan w:val="2"/>
          </w:tcPr>
          <w:p w14:paraId="26BD58A0" w14:textId="0C2C6104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Unit 2</w:t>
            </w:r>
          </w:p>
          <w:p w14:paraId="5A23FBA9" w14:textId="256B50EA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En </w:t>
            </w:r>
            <w:proofErr w:type="spellStart"/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classe</w:t>
            </w:r>
            <w:proofErr w:type="spellEnd"/>
          </w:p>
        </w:tc>
        <w:tc>
          <w:tcPr>
            <w:tcW w:w="2987" w:type="dxa"/>
            <w:gridSpan w:val="2"/>
          </w:tcPr>
          <w:p w14:paraId="4E8B50C8" w14:textId="45CD6F96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Unit 3 </w:t>
            </w:r>
          </w:p>
          <w:p w14:paraId="60E78C0B" w14:textId="70C12092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moncorps</w:t>
            </w:r>
            <w:proofErr w:type="spellEnd"/>
          </w:p>
        </w:tc>
        <w:tc>
          <w:tcPr>
            <w:tcW w:w="2987" w:type="dxa"/>
            <w:gridSpan w:val="2"/>
          </w:tcPr>
          <w:p w14:paraId="0EF3D3B8" w14:textId="544F5F1F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Unit 4 </w:t>
            </w:r>
          </w:p>
          <w:p w14:paraId="7D9380E3" w14:textId="27132F2E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Les </w:t>
            </w:r>
            <w:proofErr w:type="spellStart"/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animaux</w:t>
            </w:r>
            <w:proofErr w:type="spellEnd"/>
          </w:p>
        </w:tc>
        <w:tc>
          <w:tcPr>
            <w:tcW w:w="2987" w:type="dxa"/>
            <w:gridSpan w:val="2"/>
          </w:tcPr>
          <w:p w14:paraId="158E7509" w14:textId="210BB8C6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Unit 5</w:t>
            </w:r>
          </w:p>
          <w:p w14:paraId="30DBAD0A" w14:textId="62C20D84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La </w:t>
            </w:r>
            <w:proofErr w:type="spellStart"/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famille</w:t>
            </w:r>
            <w:proofErr w:type="spellEnd"/>
          </w:p>
        </w:tc>
        <w:tc>
          <w:tcPr>
            <w:tcW w:w="2987" w:type="dxa"/>
            <w:gridSpan w:val="2"/>
          </w:tcPr>
          <w:p w14:paraId="3D3EC6D5" w14:textId="09CD0BDB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Unit 6 </w:t>
            </w:r>
          </w:p>
          <w:p w14:paraId="1235D76C" w14:textId="4C8A29AC" w:rsidR="69823F20" w:rsidRPr="00F2129B" w:rsidRDefault="69823F20" w:rsidP="69823F2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Bon </w:t>
            </w:r>
            <w:proofErr w:type="spellStart"/>
            <w:r w:rsidRPr="00F2129B">
              <w:rPr>
                <w:rFonts w:eastAsia="Calibri" w:cstheme="minorHAnsi"/>
                <w:color w:val="000000" w:themeColor="text1"/>
                <w:sz w:val="20"/>
                <w:szCs w:val="20"/>
              </w:rPr>
              <w:t>anniversaire</w:t>
            </w:r>
            <w:proofErr w:type="spellEnd"/>
          </w:p>
        </w:tc>
      </w:tr>
    </w:tbl>
    <w:p w14:paraId="638CD572" w14:textId="77777777" w:rsidR="00B16D8D" w:rsidRPr="00F2129B" w:rsidRDefault="00B16D8D">
      <w:pPr>
        <w:rPr>
          <w:rFonts w:cstheme="minorHAnsi"/>
          <w:sz w:val="20"/>
          <w:szCs w:val="20"/>
        </w:rPr>
      </w:pPr>
    </w:p>
    <w:sectPr w:rsidR="00B16D8D" w:rsidRPr="00F2129B" w:rsidSect="00F2129B">
      <w:headerReference w:type="default" r:id="rId9"/>
      <w:pgSz w:w="23811" w:h="16838" w:orient="landscape" w:code="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49110" w14:textId="77777777" w:rsidR="00A136DF" w:rsidRDefault="00A136DF" w:rsidP="00B16D8D">
      <w:pPr>
        <w:spacing w:after="0" w:line="240" w:lineRule="auto"/>
      </w:pPr>
      <w:r>
        <w:separator/>
      </w:r>
    </w:p>
  </w:endnote>
  <w:endnote w:type="continuationSeparator" w:id="0">
    <w:p w14:paraId="64AB043F" w14:textId="77777777" w:rsidR="00A136DF" w:rsidRDefault="00A136DF" w:rsidP="00B1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370A73" w14:textId="77777777" w:rsidR="00A136DF" w:rsidRDefault="00A136DF" w:rsidP="00B16D8D">
      <w:pPr>
        <w:spacing w:after="0" w:line="240" w:lineRule="auto"/>
      </w:pPr>
      <w:r>
        <w:separator/>
      </w:r>
    </w:p>
  </w:footnote>
  <w:footnote w:type="continuationSeparator" w:id="0">
    <w:p w14:paraId="01DD44AE" w14:textId="77777777" w:rsidR="00A136DF" w:rsidRDefault="00A136DF" w:rsidP="00B16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F947B" w14:textId="2A571210" w:rsidR="00B16D8D" w:rsidRPr="00F2129B" w:rsidRDefault="00B16D8D" w:rsidP="00F2129B">
    <w:pPr>
      <w:pStyle w:val="Header"/>
      <w:jc w:val="center"/>
      <w:rPr>
        <w:b/>
        <w:bCs/>
        <w:color w:val="FF0000"/>
        <w:sz w:val="32"/>
        <w:szCs w:val="32"/>
      </w:rPr>
    </w:pPr>
    <w:r w:rsidRPr="00F2129B">
      <w:rPr>
        <w:b/>
        <w:bCs/>
        <w:color w:val="FF0000"/>
        <w:sz w:val="32"/>
        <w:szCs w:val="32"/>
      </w:rPr>
      <w:t xml:space="preserve">Year     </w:t>
    </w:r>
    <w:r w:rsidR="006F37E5" w:rsidRPr="00F2129B">
      <w:rPr>
        <w:b/>
        <w:bCs/>
        <w:color w:val="FF0000"/>
        <w:sz w:val="32"/>
        <w:szCs w:val="32"/>
      </w:rPr>
      <w:t>3/4</w:t>
    </w:r>
    <w:r w:rsidRPr="00F2129B">
      <w:rPr>
        <w:b/>
        <w:bCs/>
        <w:color w:val="FF0000"/>
        <w:sz w:val="32"/>
        <w:szCs w:val="32"/>
      </w:rPr>
      <w:t xml:space="preserve">             Cycle    </w:t>
    </w:r>
    <w:r w:rsidR="006F37E5" w:rsidRPr="00F2129B">
      <w:rPr>
        <w:b/>
        <w:bCs/>
        <w:color w:val="FF0000"/>
        <w:sz w:val="32"/>
        <w:szCs w:val="32"/>
      </w:rPr>
      <w:t>A</w:t>
    </w:r>
    <w:r w:rsidRPr="00F2129B">
      <w:rPr>
        <w:b/>
        <w:bCs/>
        <w:color w:val="FF0000"/>
        <w:sz w:val="32"/>
        <w:szCs w:val="32"/>
      </w:rPr>
      <w:t xml:space="preserve">                       Curriculum Overview</w:t>
    </w:r>
  </w:p>
  <w:p w14:paraId="5D1FF83C" w14:textId="77777777" w:rsidR="00F2129B" w:rsidRPr="00B16D8D" w:rsidRDefault="00F2129B">
    <w:pPr>
      <w:pStyle w:val="Head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8D"/>
    <w:rsid w:val="000408B7"/>
    <w:rsid w:val="00051C18"/>
    <w:rsid w:val="00073E60"/>
    <w:rsid w:val="000C0FFC"/>
    <w:rsid w:val="00105D10"/>
    <w:rsid w:val="00116B23"/>
    <w:rsid w:val="00133A90"/>
    <w:rsid w:val="002226EB"/>
    <w:rsid w:val="002621FC"/>
    <w:rsid w:val="00285525"/>
    <w:rsid w:val="002B0351"/>
    <w:rsid w:val="002D3A13"/>
    <w:rsid w:val="00330FAC"/>
    <w:rsid w:val="00366D55"/>
    <w:rsid w:val="003B546F"/>
    <w:rsid w:val="00441370"/>
    <w:rsid w:val="004C0C21"/>
    <w:rsid w:val="00532570"/>
    <w:rsid w:val="00561357"/>
    <w:rsid w:val="00563DE0"/>
    <w:rsid w:val="005732EC"/>
    <w:rsid w:val="00574F8A"/>
    <w:rsid w:val="005D440B"/>
    <w:rsid w:val="00622CA8"/>
    <w:rsid w:val="006362EB"/>
    <w:rsid w:val="006450DF"/>
    <w:rsid w:val="006C5393"/>
    <w:rsid w:val="006E1970"/>
    <w:rsid w:val="006F37E5"/>
    <w:rsid w:val="007B6739"/>
    <w:rsid w:val="007E5B2E"/>
    <w:rsid w:val="00893D3C"/>
    <w:rsid w:val="0091469E"/>
    <w:rsid w:val="00915313"/>
    <w:rsid w:val="00920B8C"/>
    <w:rsid w:val="0096221B"/>
    <w:rsid w:val="009A74E3"/>
    <w:rsid w:val="009B2B58"/>
    <w:rsid w:val="00A136DF"/>
    <w:rsid w:val="00A31CC9"/>
    <w:rsid w:val="00A7228E"/>
    <w:rsid w:val="00AB0561"/>
    <w:rsid w:val="00B16D8D"/>
    <w:rsid w:val="00B41E03"/>
    <w:rsid w:val="00B526D5"/>
    <w:rsid w:val="00BA544F"/>
    <w:rsid w:val="00C71899"/>
    <w:rsid w:val="00C94CB9"/>
    <w:rsid w:val="00CA767B"/>
    <w:rsid w:val="00CE1B9F"/>
    <w:rsid w:val="00D22F66"/>
    <w:rsid w:val="00D6532B"/>
    <w:rsid w:val="00EF5FC0"/>
    <w:rsid w:val="00F2129B"/>
    <w:rsid w:val="00F41C46"/>
    <w:rsid w:val="00F702A3"/>
    <w:rsid w:val="00FA790A"/>
    <w:rsid w:val="00FE1DA1"/>
    <w:rsid w:val="0BFA747A"/>
    <w:rsid w:val="0F759433"/>
    <w:rsid w:val="0FFA23B4"/>
    <w:rsid w:val="247ECD61"/>
    <w:rsid w:val="24B53882"/>
    <w:rsid w:val="24CA7318"/>
    <w:rsid w:val="27654A17"/>
    <w:rsid w:val="3652E2C1"/>
    <w:rsid w:val="3967D692"/>
    <w:rsid w:val="3B428B56"/>
    <w:rsid w:val="3E3F141E"/>
    <w:rsid w:val="3E7E77D1"/>
    <w:rsid w:val="4BD0EC65"/>
    <w:rsid w:val="4E1C3062"/>
    <w:rsid w:val="4F088D27"/>
    <w:rsid w:val="50A45D88"/>
    <w:rsid w:val="5CD3B6D7"/>
    <w:rsid w:val="63A8A15C"/>
    <w:rsid w:val="64E6E9E9"/>
    <w:rsid w:val="69823F20"/>
    <w:rsid w:val="6D1EDA84"/>
    <w:rsid w:val="6D6F2E0B"/>
    <w:rsid w:val="711E07F5"/>
    <w:rsid w:val="7496A20A"/>
    <w:rsid w:val="7B5A0F7E"/>
    <w:rsid w:val="7E05A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A177"/>
  <w15:chartTrackingRefBased/>
  <w15:docId w15:val="{D2E5616F-1280-46E3-A707-AB56666C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D8D"/>
  </w:style>
  <w:style w:type="paragraph" w:styleId="Footer">
    <w:name w:val="footer"/>
    <w:basedOn w:val="Normal"/>
    <w:link w:val="Foot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D8D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8" ma:contentTypeDescription="Create a new document." ma:contentTypeScope="" ma:versionID="3fe5c9233606c415b0393dd1c2ec8e22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8709cd61c2a4cdce7a06f0e5fb92a30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ea7cf1-f77a-46f1-9740-ca03fc6a29e5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4C282A-7A32-4C93-878E-15D28BA545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B77EF0-845E-4662-BA4C-1A9C52C788E4}">
  <ds:schemaRefs>
    <ds:schemaRef ds:uri="http://schemas.microsoft.com/office/2006/metadata/properties"/>
    <ds:schemaRef ds:uri="http://schemas.microsoft.com/office/infopath/2007/PartnerControls"/>
    <ds:schemaRef ds:uri="a15df84e-a0e8-4343-8c5f-30167ed4d8e8"/>
    <ds:schemaRef ds:uri="becc07a8-29d5-46c8-a63b-e55b299f6f10"/>
  </ds:schemaRefs>
</ds:datastoreItem>
</file>

<file path=customXml/itemProps3.xml><?xml version="1.0" encoding="utf-8"?>
<ds:datastoreItem xmlns:ds="http://schemas.openxmlformats.org/officeDocument/2006/customXml" ds:itemID="{46E760AF-B4AB-4359-88FC-38E0049C98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Hayes</dc:creator>
  <cp:keywords/>
  <dc:description/>
  <cp:lastModifiedBy>Kirsten Ward</cp:lastModifiedBy>
  <cp:revision>2</cp:revision>
  <cp:lastPrinted>2023-07-11T07:00:00Z</cp:lastPrinted>
  <dcterms:created xsi:type="dcterms:W3CDTF">2024-02-13T17:05:00Z</dcterms:created>
  <dcterms:modified xsi:type="dcterms:W3CDTF">2024-02-13T17:05:00Z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