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705FF" w14:textId="73FE22CB" w:rsidR="00413B31" w:rsidRPr="002551A8" w:rsidRDefault="00C70D82" w:rsidP="00CE02BB">
      <w:pPr>
        <w:jc w:val="center"/>
        <w:rPr>
          <w:rFonts w:cstheme="minorHAnsi"/>
          <w:b/>
          <w:sz w:val="28"/>
          <w:u w:val="single"/>
        </w:rPr>
      </w:pPr>
      <w:r>
        <w:rPr>
          <w:rFonts w:cstheme="minorHAnsi"/>
          <w:b/>
          <w:sz w:val="28"/>
          <w:u w:val="single"/>
        </w:rPr>
        <w:t>Phoenix St. Peter Academy</w:t>
      </w:r>
      <w:r w:rsidR="00757E40">
        <w:rPr>
          <w:rFonts w:cstheme="minorHAnsi"/>
          <w:b/>
          <w:sz w:val="28"/>
          <w:u w:val="single"/>
        </w:rPr>
        <w:t xml:space="preserve"> Reading Statement of Intent</w:t>
      </w:r>
    </w:p>
    <w:p w14:paraId="69DDF973" w14:textId="037CDA4D" w:rsidR="004A6044" w:rsidRPr="00757E40" w:rsidRDefault="00CE02BB" w:rsidP="004A6044">
      <w:pPr>
        <w:rPr>
          <w:rFonts w:cstheme="minorHAnsi"/>
          <w:sz w:val="28"/>
        </w:rPr>
      </w:pPr>
      <w:r w:rsidRPr="00757E40">
        <w:rPr>
          <w:rFonts w:cstheme="minorHAnsi"/>
          <w:sz w:val="28"/>
        </w:rPr>
        <w:t xml:space="preserve">At </w:t>
      </w:r>
      <w:r w:rsidR="00C70D82">
        <w:rPr>
          <w:rFonts w:cstheme="minorHAnsi"/>
          <w:sz w:val="28"/>
        </w:rPr>
        <w:t>Phoenix St. Peter</w:t>
      </w:r>
      <w:r w:rsidR="00936A5D" w:rsidRPr="00757E40">
        <w:rPr>
          <w:rFonts w:cstheme="minorHAnsi"/>
          <w:sz w:val="28"/>
        </w:rPr>
        <w:t xml:space="preserve"> </w:t>
      </w:r>
      <w:r w:rsidR="0059118A" w:rsidRPr="00757E40">
        <w:rPr>
          <w:rFonts w:cstheme="minorHAnsi"/>
          <w:sz w:val="28"/>
        </w:rPr>
        <w:t xml:space="preserve">Academy, </w:t>
      </w:r>
      <w:r w:rsidR="00936A5D" w:rsidRPr="00757E40">
        <w:rPr>
          <w:rFonts w:cstheme="minorHAnsi"/>
          <w:sz w:val="28"/>
        </w:rPr>
        <w:t xml:space="preserve">our </w:t>
      </w:r>
      <w:r w:rsidR="0059118A" w:rsidRPr="00757E40">
        <w:rPr>
          <w:rFonts w:cstheme="minorHAnsi"/>
          <w:sz w:val="28"/>
        </w:rPr>
        <w:t xml:space="preserve">Reading </w:t>
      </w:r>
      <w:r w:rsidR="00936A5D" w:rsidRPr="00757E40">
        <w:rPr>
          <w:rFonts w:cstheme="minorHAnsi"/>
          <w:sz w:val="28"/>
        </w:rPr>
        <w:t xml:space="preserve">curriculum </w:t>
      </w:r>
      <w:r w:rsidR="00955B90" w:rsidRPr="00757E40">
        <w:rPr>
          <w:rFonts w:cstheme="minorHAnsi"/>
          <w:sz w:val="28"/>
        </w:rPr>
        <w:t xml:space="preserve">is designed and adapted to engage, </w:t>
      </w:r>
      <w:proofErr w:type="gramStart"/>
      <w:r w:rsidR="00955B90" w:rsidRPr="00757E40">
        <w:rPr>
          <w:rFonts w:cstheme="minorHAnsi"/>
          <w:sz w:val="28"/>
        </w:rPr>
        <w:t>support</w:t>
      </w:r>
      <w:proofErr w:type="gramEnd"/>
      <w:r w:rsidR="00955B90" w:rsidRPr="00757E40">
        <w:rPr>
          <w:rFonts w:cstheme="minorHAnsi"/>
          <w:sz w:val="28"/>
        </w:rPr>
        <w:t xml:space="preserve"> and challenge all pupils from our diverse range of social and </w:t>
      </w:r>
      <w:r w:rsidR="00C70D82">
        <w:rPr>
          <w:rFonts w:cstheme="minorHAnsi"/>
          <w:sz w:val="28"/>
        </w:rPr>
        <w:t>economic</w:t>
      </w:r>
      <w:r w:rsidR="00955B90" w:rsidRPr="00757E40">
        <w:rPr>
          <w:rFonts w:cstheme="minorHAnsi"/>
          <w:sz w:val="28"/>
        </w:rPr>
        <w:t xml:space="preserve"> backgrounds.</w:t>
      </w:r>
      <w:r w:rsidR="004A6044" w:rsidRPr="00757E40">
        <w:rPr>
          <w:rFonts w:cstheme="minorHAnsi"/>
          <w:sz w:val="28"/>
        </w:rPr>
        <w:t xml:space="preserve"> Throughout their time at school, pupils’ motivation to read for both study and pleasure will be nurtured by staff and stimulated by the vast range of reading materials available at the </w:t>
      </w:r>
      <w:r w:rsidR="00C70D82">
        <w:rPr>
          <w:rFonts w:cstheme="minorHAnsi"/>
          <w:sz w:val="28"/>
        </w:rPr>
        <w:t xml:space="preserve">newly refurbished and refined </w:t>
      </w:r>
      <w:r w:rsidR="004A6044" w:rsidRPr="00757E40">
        <w:rPr>
          <w:rFonts w:cstheme="minorHAnsi"/>
          <w:sz w:val="28"/>
        </w:rPr>
        <w:t>school library.</w:t>
      </w:r>
    </w:p>
    <w:p w14:paraId="03B7ADB0" w14:textId="77777777" w:rsidR="00D13751" w:rsidRPr="00757E40" w:rsidRDefault="00E61E3E" w:rsidP="00CE02BB">
      <w:pPr>
        <w:rPr>
          <w:rFonts w:cstheme="minorHAnsi"/>
          <w:sz w:val="28"/>
        </w:rPr>
      </w:pPr>
      <w:r w:rsidRPr="00757E40">
        <w:rPr>
          <w:rFonts w:cstheme="minorHAnsi"/>
          <w:sz w:val="28"/>
        </w:rPr>
        <w:t xml:space="preserve">The skills of reading are coherently planned and sequenced </w:t>
      </w:r>
      <w:r w:rsidR="00D13751" w:rsidRPr="00757E40">
        <w:rPr>
          <w:rFonts w:cstheme="minorHAnsi"/>
          <w:sz w:val="28"/>
        </w:rPr>
        <w:t>within a</w:t>
      </w:r>
      <w:r w:rsidR="002551A8" w:rsidRPr="00757E40">
        <w:rPr>
          <w:rFonts w:cstheme="minorHAnsi"/>
          <w:sz w:val="28"/>
        </w:rPr>
        <w:t>n engaging,</w:t>
      </w:r>
      <w:r w:rsidR="00D13751" w:rsidRPr="00757E40">
        <w:rPr>
          <w:rFonts w:cstheme="minorHAnsi"/>
          <w:sz w:val="28"/>
        </w:rPr>
        <w:t xml:space="preserve"> language rich curriculum</w:t>
      </w:r>
      <w:r w:rsidR="002551A8" w:rsidRPr="00757E40">
        <w:rPr>
          <w:rFonts w:cstheme="minorHAnsi"/>
          <w:sz w:val="28"/>
        </w:rPr>
        <w:t>,</w:t>
      </w:r>
      <w:r w:rsidR="00D13751" w:rsidRPr="00757E40">
        <w:rPr>
          <w:rFonts w:cstheme="minorHAnsi"/>
          <w:sz w:val="28"/>
        </w:rPr>
        <w:t xml:space="preserve"> </w:t>
      </w:r>
      <w:r w:rsidR="002551A8" w:rsidRPr="00757E40">
        <w:rPr>
          <w:rFonts w:cstheme="minorHAnsi"/>
          <w:sz w:val="28"/>
        </w:rPr>
        <w:t xml:space="preserve">which enables </w:t>
      </w:r>
      <w:r w:rsidRPr="00757E40">
        <w:rPr>
          <w:rFonts w:cstheme="minorHAnsi"/>
          <w:sz w:val="28"/>
        </w:rPr>
        <w:t>children to</w:t>
      </w:r>
      <w:r w:rsidR="002551A8" w:rsidRPr="00757E40">
        <w:rPr>
          <w:rFonts w:cstheme="minorHAnsi"/>
          <w:sz w:val="28"/>
        </w:rPr>
        <w:t xml:space="preserve"> leave</w:t>
      </w:r>
      <w:r w:rsidRPr="00757E40">
        <w:rPr>
          <w:rFonts w:cstheme="minorHAnsi"/>
          <w:sz w:val="28"/>
        </w:rPr>
        <w:t xml:space="preserve"> school</w:t>
      </w:r>
      <w:r w:rsidR="008E740C" w:rsidRPr="00757E40">
        <w:rPr>
          <w:rFonts w:cstheme="minorHAnsi"/>
          <w:sz w:val="28"/>
        </w:rPr>
        <w:t xml:space="preserve"> with the sufficient knowledge and skills </w:t>
      </w:r>
      <w:r w:rsidR="00D13751" w:rsidRPr="00757E40">
        <w:rPr>
          <w:rFonts w:cstheme="minorHAnsi"/>
          <w:sz w:val="28"/>
        </w:rPr>
        <w:t xml:space="preserve">required </w:t>
      </w:r>
      <w:r w:rsidR="008E740C" w:rsidRPr="00757E40">
        <w:rPr>
          <w:rFonts w:cstheme="minorHAnsi"/>
          <w:sz w:val="28"/>
        </w:rPr>
        <w:t>for future learning.</w:t>
      </w:r>
      <w:r w:rsidR="00955B90" w:rsidRPr="00757E40">
        <w:rPr>
          <w:rFonts w:cstheme="minorHAnsi"/>
          <w:sz w:val="28"/>
        </w:rPr>
        <w:t xml:space="preserve"> C</w:t>
      </w:r>
      <w:r w:rsidR="00D13751" w:rsidRPr="00757E40">
        <w:rPr>
          <w:rFonts w:cstheme="minorHAnsi"/>
          <w:sz w:val="28"/>
        </w:rPr>
        <w:t>hildren begin their r</w:t>
      </w:r>
      <w:r w:rsidR="00CE02BB" w:rsidRPr="00757E40">
        <w:rPr>
          <w:rFonts w:cstheme="minorHAnsi"/>
          <w:sz w:val="28"/>
        </w:rPr>
        <w:t xml:space="preserve">eading journey by developing their early reading skills through the Read, Write Inc programme </w:t>
      </w:r>
      <w:r w:rsidR="00913CB2" w:rsidRPr="00757E40">
        <w:rPr>
          <w:rFonts w:cstheme="minorHAnsi"/>
          <w:sz w:val="28"/>
        </w:rPr>
        <w:t xml:space="preserve">where they </w:t>
      </w:r>
      <w:r w:rsidR="00D13751" w:rsidRPr="00757E40">
        <w:rPr>
          <w:rFonts w:cstheme="minorHAnsi"/>
          <w:sz w:val="28"/>
        </w:rPr>
        <w:t xml:space="preserve">systematically </w:t>
      </w:r>
      <w:r w:rsidR="00913CB2" w:rsidRPr="00757E40">
        <w:rPr>
          <w:rFonts w:cstheme="minorHAnsi"/>
          <w:sz w:val="28"/>
        </w:rPr>
        <w:t>acquire skills and strategies</w:t>
      </w:r>
      <w:r w:rsidR="00046A23" w:rsidRPr="00757E40">
        <w:rPr>
          <w:rFonts w:cstheme="minorHAnsi"/>
          <w:sz w:val="28"/>
        </w:rPr>
        <w:t xml:space="preserve"> </w:t>
      </w:r>
      <w:r w:rsidR="00F204FA" w:rsidRPr="00757E40">
        <w:rPr>
          <w:rFonts w:cstheme="minorHAnsi"/>
          <w:sz w:val="28"/>
        </w:rPr>
        <w:t xml:space="preserve">they need to be able to decode text and </w:t>
      </w:r>
      <w:r w:rsidR="002551A8" w:rsidRPr="00757E40">
        <w:rPr>
          <w:rFonts w:cstheme="minorHAnsi"/>
          <w:sz w:val="28"/>
        </w:rPr>
        <w:t xml:space="preserve">flourish into </w:t>
      </w:r>
      <w:r w:rsidR="00955B90" w:rsidRPr="00757E40">
        <w:rPr>
          <w:rFonts w:cstheme="minorHAnsi"/>
          <w:sz w:val="28"/>
        </w:rPr>
        <w:t>increasingly</w:t>
      </w:r>
      <w:r w:rsidR="00F204FA" w:rsidRPr="00757E40">
        <w:rPr>
          <w:rFonts w:cstheme="minorHAnsi"/>
          <w:sz w:val="28"/>
        </w:rPr>
        <w:t xml:space="preserve"> fluent, confident readers</w:t>
      </w:r>
      <w:r w:rsidR="00955B90" w:rsidRPr="00757E40">
        <w:rPr>
          <w:rFonts w:cstheme="minorHAnsi"/>
          <w:sz w:val="28"/>
        </w:rPr>
        <w:t xml:space="preserve"> and writers. </w:t>
      </w:r>
    </w:p>
    <w:p w14:paraId="388EE48C" w14:textId="77777777" w:rsidR="004A6044" w:rsidRPr="00757E40" w:rsidRDefault="00036494" w:rsidP="00CE02BB">
      <w:pPr>
        <w:rPr>
          <w:rFonts w:cstheme="minorHAnsi"/>
          <w:sz w:val="28"/>
        </w:rPr>
      </w:pPr>
      <w:r w:rsidRPr="00757E40">
        <w:rPr>
          <w:rFonts w:cstheme="minorHAnsi"/>
          <w:sz w:val="28"/>
        </w:rPr>
        <w:t>Once pupils have mastered the basic skills, during Key Stage One, they</w:t>
      </w:r>
      <w:r w:rsidR="00913CB2" w:rsidRPr="00757E40">
        <w:rPr>
          <w:rFonts w:cstheme="minorHAnsi"/>
          <w:sz w:val="28"/>
        </w:rPr>
        <w:t xml:space="preserve"> will develop their ability to</w:t>
      </w:r>
      <w:r w:rsidRPr="00757E40">
        <w:rPr>
          <w:rFonts w:cstheme="minorHAnsi"/>
          <w:sz w:val="28"/>
        </w:rPr>
        <w:t xml:space="preserve"> check that the text makes sense to them through strategies such as re-reading, looking for visual or written clues and skimming and scanning. </w:t>
      </w:r>
      <w:r w:rsidR="00913CB2" w:rsidRPr="00757E40">
        <w:rPr>
          <w:rFonts w:cstheme="minorHAnsi"/>
          <w:sz w:val="28"/>
        </w:rPr>
        <w:t xml:space="preserve"> </w:t>
      </w:r>
      <w:r w:rsidRPr="00757E40">
        <w:rPr>
          <w:rFonts w:cstheme="minorHAnsi"/>
          <w:sz w:val="28"/>
        </w:rPr>
        <w:t>They will be confident in a</w:t>
      </w:r>
      <w:r w:rsidR="00913CB2" w:rsidRPr="00757E40">
        <w:rPr>
          <w:rFonts w:cstheme="minorHAnsi"/>
          <w:sz w:val="28"/>
        </w:rPr>
        <w:t>nswer</w:t>
      </w:r>
      <w:r w:rsidRPr="00757E40">
        <w:rPr>
          <w:rFonts w:cstheme="minorHAnsi"/>
          <w:sz w:val="28"/>
        </w:rPr>
        <w:t>ing</w:t>
      </w:r>
      <w:r w:rsidR="00913CB2" w:rsidRPr="00757E40">
        <w:rPr>
          <w:rFonts w:cstheme="minorHAnsi"/>
          <w:sz w:val="28"/>
        </w:rPr>
        <w:t xml:space="preserve"> questions, </w:t>
      </w:r>
      <w:r w:rsidRPr="00757E40">
        <w:rPr>
          <w:rFonts w:cstheme="minorHAnsi"/>
          <w:sz w:val="28"/>
        </w:rPr>
        <w:t>making</w:t>
      </w:r>
      <w:r w:rsidR="00913CB2" w:rsidRPr="00757E40">
        <w:rPr>
          <w:rFonts w:cstheme="minorHAnsi"/>
          <w:sz w:val="28"/>
        </w:rPr>
        <w:t xml:space="preserve"> predictions based o</w:t>
      </w:r>
      <w:r w:rsidR="00F204FA" w:rsidRPr="00757E40">
        <w:rPr>
          <w:rFonts w:cstheme="minorHAnsi"/>
          <w:sz w:val="28"/>
        </w:rPr>
        <w:t>n what they have read</w:t>
      </w:r>
      <w:r w:rsidRPr="00757E40">
        <w:rPr>
          <w:rFonts w:cstheme="minorHAnsi"/>
          <w:sz w:val="28"/>
        </w:rPr>
        <w:t xml:space="preserve"> </w:t>
      </w:r>
      <w:r w:rsidR="00F204FA" w:rsidRPr="00757E40">
        <w:rPr>
          <w:rFonts w:cstheme="minorHAnsi"/>
          <w:sz w:val="28"/>
        </w:rPr>
        <w:t>and inferred.</w:t>
      </w:r>
      <w:r w:rsidR="00D13751" w:rsidRPr="00757E40">
        <w:rPr>
          <w:rFonts w:cstheme="minorHAnsi"/>
          <w:sz w:val="28"/>
        </w:rPr>
        <w:t xml:space="preserve"> These </w:t>
      </w:r>
      <w:r w:rsidR="00D31388" w:rsidRPr="00757E40">
        <w:rPr>
          <w:rFonts w:cstheme="minorHAnsi"/>
          <w:sz w:val="28"/>
        </w:rPr>
        <w:t xml:space="preserve">skills </w:t>
      </w:r>
      <w:r w:rsidR="00913CB2" w:rsidRPr="00757E40">
        <w:rPr>
          <w:rFonts w:cstheme="minorHAnsi"/>
          <w:sz w:val="28"/>
        </w:rPr>
        <w:t>wil</w:t>
      </w:r>
      <w:r w:rsidR="00F204FA" w:rsidRPr="00757E40">
        <w:rPr>
          <w:rFonts w:cstheme="minorHAnsi"/>
          <w:sz w:val="28"/>
        </w:rPr>
        <w:t>l further develop throughout Key S</w:t>
      </w:r>
      <w:r w:rsidR="001F4207" w:rsidRPr="00757E40">
        <w:rPr>
          <w:rFonts w:cstheme="minorHAnsi"/>
          <w:sz w:val="28"/>
        </w:rPr>
        <w:t>tage T</w:t>
      </w:r>
      <w:r w:rsidR="00D31388" w:rsidRPr="00757E40">
        <w:rPr>
          <w:rFonts w:cstheme="minorHAnsi"/>
          <w:sz w:val="28"/>
        </w:rPr>
        <w:t xml:space="preserve">wo where pupils will </w:t>
      </w:r>
      <w:r w:rsidR="001F4207" w:rsidRPr="00757E40">
        <w:rPr>
          <w:rFonts w:cstheme="minorHAnsi"/>
          <w:sz w:val="28"/>
        </w:rPr>
        <w:t xml:space="preserve">continue </w:t>
      </w:r>
      <w:r w:rsidR="00423B0B" w:rsidRPr="00757E40">
        <w:rPr>
          <w:rFonts w:cstheme="minorHAnsi"/>
          <w:sz w:val="28"/>
        </w:rPr>
        <w:t>to read a broad</w:t>
      </w:r>
      <w:r w:rsidR="00D31388" w:rsidRPr="00757E40">
        <w:rPr>
          <w:rFonts w:cstheme="minorHAnsi"/>
          <w:sz w:val="28"/>
        </w:rPr>
        <w:t xml:space="preserve"> and varie</w:t>
      </w:r>
      <w:r w:rsidR="001F4207" w:rsidRPr="00757E40">
        <w:rPr>
          <w:rFonts w:cstheme="minorHAnsi"/>
          <w:sz w:val="28"/>
        </w:rPr>
        <w:t>d range of texts th</w:t>
      </w:r>
      <w:r w:rsidR="00D13751" w:rsidRPr="00757E40">
        <w:rPr>
          <w:rFonts w:cstheme="minorHAnsi"/>
          <w:sz w:val="28"/>
        </w:rPr>
        <w:t>roughout a range of concepts</w:t>
      </w:r>
      <w:r w:rsidR="00423B0B" w:rsidRPr="00757E40">
        <w:rPr>
          <w:rFonts w:cstheme="minorHAnsi"/>
          <w:sz w:val="28"/>
        </w:rPr>
        <w:t>,</w:t>
      </w:r>
      <w:r w:rsidR="00D31388" w:rsidRPr="00757E40">
        <w:rPr>
          <w:rFonts w:cstheme="minorHAnsi"/>
          <w:sz w:val="28"/>
        </w:rPr>
        <w:t xml:space="preserve"> </w:t>
      </w:r>
      <w:r w:rsidR="004A6044" w:rsidRPr="00757E40">
        <w:rPr>
          <w:rFonts w:cstheme="minorHAnsi"/>
          <w:sz w:val="28"/>
        </w:rPr>
        <w:t xml:space="preserve">applying a range of comprehension strategies to gain a deeper understanding of the meaning of a text, using their ability to retrieve, summarise, visualise, infer, and </w:t>
      </w:r>
      <w:r w:rsidR="004A6044" w:rsidRPr="00757E40">
        <w:rPr>
          <w:rFonts w:cstheme="minorHAnsi"/>
          <w:color w:val="000000"/>
          <w:sz w:val="28"/>
        </w:rPr>
        <w:t xml:space="preserve">identify how language, structure and presentation contribute to meaning. They will continuously </w:t>
      </w:r>
      <w:r w:rsidR="004A6044" w:rsidRPr="00757E40">
        <w:rPr>
          <w:rFonts w:cstheme="minorHAnsi"/>
          <w:sz w:val="28"/>
        </w:rPr>
        <w:t>build</w:t>
      </w:r>
      <w:r w:rsidR="00D31388" w:rsidRPr="00757E40">
        <w:rPr>
          <w:rFonts w:cstheme="minorHAnsi"/>
          <w:sz w:val="28"/>
        </w:rPr>
        <w:t xml:space="preserve"> knowledge of an extensive and rich</w:t>
      </w:r>
      <w:r w:rsidR="00423B0B" w:rsidRPr="00757E40">
        <w:rPr>
          <w:rFonts w:cstheme="minorHAnsi"/>
          <w:sz w:val="28"/>
        </w:rPr>
        <w:t xml:space="preserve"> vocabulary which </w:t>
      </w:r>
      <w:r w:rsidR="004A6044" w:rsidRPr="00757E40">
        <w:rPr>
          <w:rFonts w:cstheme="minorHAnsi"/>
          <w:sz w:val="28"/>
        </w:rPr>
        <w:t>will enable</w:t>
      </w:r>
      <w:r w:rsidR="00423B0B" w:rsidRPr="00757E40">
        <w:rPr>
          <w:rFonts w:cstheme="minorHAnsi"/>
          <w:sz w:val="28"/>
        </w:rPr>
        <w:t xml:space="preserve"> them to </w:t>
      </w:r>
      <w:r w:rsidR="00D13751" w:rsidRPr="00757E40">
        <w:rPr>
          <w:rFonts w:cstheme="minorHAnsi"/>
          <w:sz w:val="28"/>
        </w:rPr>
        <w:t xml:space="preserve">critically </w:t>
      </w:r>
      <w:r w:rsidR="00423B0B" w:rsidRPr="00757E40">
        <w:rPr>
          <w:rFonts w:cstheme="minorHAnsi"/>
          <w:sz w:val="28"/>
        </w:rPr>
        <w:t>evaluate authors’ use of language and the impact it has</w:t>
      </w:r>
      <w:r w:rsidR="001F4207" w:rsidRPr="00757E40">
        <w:rPr>
          <w:rFonts w:cstheme="minorHAnsi"/>
          <w:sz w:val="28"/>
        </w:rPr>
        <w:t xml:space="preserve"> on the reader</w:t>
      </w:r>
      <w:r w:rsidR="004A6044" w:rsidRPr="00757E40">
        <w:rPr>
          <w:rFonts w:cstheme="minorHAnsi"/>
          <w:sz w:val="28"/>
        </w:rPr>
        <w:t>, and therefore be able to transfer such skills across into their writing.</w:t>
      </w:r>
      <w:r w:rsidR="00423B0B" w:rsidRPr="00757E40">
        <w:rPr>
          <w:rFonts w:cstheme="minorHAnsi"/>
          <w:sz w:val="28"/>
        </w:rPr>
        <w:t xml:space="preserve"> They will be able to make their own interpretations of a text, offerin</w:t>
      </w:r>
      <w:r w:rsidRPr="00757E40">
        <w:rPr>
          <w:rFonts w:cstheme="minorHAnsi"/>
          <w:sz w:val="28"/>
        </w:rPr>
        <w:t xml:space="preserve">g their views in discussions and </w:t>
      </w:r>
      <w:r w:rsidR="00423B0B" w:rsidRPr="00757E40">
        <w:rPr>
          <w:rFonts w:cstheme="minorHAnsi"/>
          <w:sz w:val="28"/>
        </w:rPr>
        <w:t>making meaningful connections</w:t>
      </w:r>
      <w:r w:rsidRPr="00757E40">
        <w:rPr>
          <w:rFonts w:cstheme="minorHAnsi"/>
          <w:sz w:val="28"/>
        </w:rPr>
        <w:t xml:space="preserve"> with their wider world knowledge.</w:t>
      </w:r>
      <w:r w:rsidR="008E740C" w:rsidRPr="00757E40">
        <w:rPr>
          <w:rFonts w:cstheme="minorHAnsi"/>
          <w:sz w:val="28"/>
        </w:rPr>
        <w:t xml:space="preserve"> These reading skills are </w:t>
      </w:r>
      <w:r w:rsidR="00D13751" w:rsidRPr="00757E40">
        <w:rPr>
          <w:rFonts w:cstheme="minorHAnsi"/>
          <w:sz w:val="28"/>
        </w:rPr>
        <w:t xml:space="preserve">continually </w:t>
      </w:r>
      <w:r w:rsidR="008E740C" w:rsidRPr="00757E40">
        <w:rPr>
          <w:rFonts w:cstheme="minorHAnsi"/>
          <w:sz w:val="28"/>
        </w:rPr>
        <w:t>developed</w:t>
      </w:r>
      <w:r w:rsidR="00D13751" w:rsidRPr="00757E40">
        <w:rPr>
          <w:rFonts w:cstheme="minorHAnsi"/>
          <w:sz w:val="28"/>
        </w:rPr>
        <w:t xml:space="preserve"> </w:t>
      </w:r>
      <w:r w:rsidR="008E740C" w:rsidRPr="00757E40">
        <w:rPr>
          <w:rFonts w:cstheme="minorHAnsi"/>
          <w:sz w:val="28"/>
        </w:rPr>
        <w:t xml:space="preserve">throughout each year </w:t>
      </w:r>
      <w:r w:rsidR="004A6044" w:rsidRPr="00757E40">
        <w:rPr>
          <w:rFonts w:cstheme="minorHAnsi"/>
          <w:sz w:val="28"/>
        </w:rPr>
        <w:t xml:space="preserve">group to ensure pupils </w:t>
      </w:r>
      <w:r w:rsidR="008E740C" w:rsidRPr="00757E40">
        <w:rPr>
          <w:rFonts w:cstheme="minorHAnsi"/>
          <w:sz w:val="28"/>
        </w:rPr>
        <w:t>connect new and existing knowledge and apply</w:t>
      </w:r>
      <w:r w:rsidR="00D13751" w:rsidRPr="00757E40">
        <w:rPr>
          <w:rFonts w:cstheme="minorHAnsi"/>
          <w:sz w:val="28"/>
        </w:rPr>
        <w:t xml:space="preserve"> their skills in new contexts.</w:t>
      </w:r>
      <w:r w:rsidRPr="00757E40">
        <w:rPr>
          <w:rFonts w:cstheme="minorHAnsi"/>
          <w:sz w:val="28"/>
        </w:rPr>
        <w:t xml:space="preserve"> </w:t>
      </w:r>
    </w:p>
    <w:p w14:paraId="4869A191" w14:textId="7830364B" w:rsidR="00CE02BB" w:rsidRPr="00C70D82" w:rsidRDefault="004A6044">
      <w:pPr>
        <w:rPr>
          <w:rFonts w:cstheme="minorHAnsi"/>
          <w:color w:val="000000"/>
          <w:sz w:val="28"/>
        </w:rPr>
      </w:pPr>
      <w:r w:rsidRPr="00757E40">
        <w:rPr>
          <w:rFonts w:cstheme="minorHAnsi"/>
          <w:sz w:val="28"/>
        </w:rPr>
        <w:t>Pupils will leave</w:t>
      </w:r>
      <w:r w:rsidR="00C70D82">
        <w:rPr>
          <w:rFonts w:cstheme="minorHAnsi"/>
          <w:sz w:val="28"/>
        </w:rPr>
        <w:t xml:space="preserve"> </w:t>
      </w:r>
      <w:r w:rsidR="00C70D82">
        <w:rPr>
          <w:rFonts w:cstheme="minorHAnsi"/>
          <w:sz w:val="28"/>
        </w:rPr>
        <w:t>Phoenix St. Peter</w:t>
      </w:r>
      <w:r w:rsidR="00C70D82" w:rsidRPr="00757E40">
        <w:rPr>
          <w:rFonts w:cstheme="minorHAnsi"/>
          <w:sz w:val="28"/>
        </w:rPr>
        <w:t xml:space="preserve"> Academy</w:t>
      </w:r>
      <w:r w:rsidRPr="00757E40">
        <w:rPr>
          <w:rFonts w:cstheme="minorHAnsi"/>
          <w:sz w:val="28"/>
        </w:rPr>
        <w:t xml:space="preserve"> as confident, fluent, critical readers with an exceptional level of underst</w:t>
      </w:r>
      <w:r w:rsidR="002551A8" w:rsidRPr="00757E40">
        <w:rPr>
          <w:rFonts w:cstheme="minorHAnsi"/>
          <w:sz w:val="28"/>
        </w:rPr>
        <w:t>anding in what it means to read after being introduced to influential experiences and texts about people and places, which motivate them to live their lives to the full.</w:t>
      </w:r>
    </w:p>
    <w:sectPr w:rsidR="00CE02BB" w:rsidRPr="00C70D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2BB"/>
    <w:rsid w:val="00036494"/>
    <w:rsid w:val="00046A23"/>
    <w:rsid w:val="001F4207"/>
    <w:rsid w:val="002551A8"/>
    <w:rsid w:val="002D7993"/>
    <w:rsid w:val="00413B31"/>
    <w:rsid w:val="00423B0B"/>
    <w:rsid w:val="00454C9B"/>
    <w:rsid w:val="004A6044"/>
    <w:rsid w:val="0059118A"/>
    <w:rsid w:val="005B1C99"/>
    <w:rsid w:val="00757E40"/>
    <w:rsid w:val="008E740C"/>
    <w:rsid w:val="009036F4"/>
    <w:rsid w:val="00910146"/>
    <w:rsid w:val="00912C43"/>
    <w:rsid w:val="00913CB2"/>
    <w:rsid w:val="00936A5D"/>
    <w:rsid w:val="00955B90"/>
    <w:rsid w:val="00C70D82"/>
    <w:rsid w:val="00CE02BB"/>
    <w:rsid w:val="00D13751"/>
    <w:rsid w:val="00D31388"/>
    <w:rsid w:val="00E61E3E"/>
    <w:rsid w:val="00F20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3D846"/>
  <w15:chartTrackingRefBased/>
  <w15:docId w15:val="{2F8B6C5C-825D-4919-A871-67977FDEC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7" ma:contentTypeDescription="Create a new document." ma:contentTypeScope="" ma:versionID="a74eb961e0d4367642b996e6aea42a8c">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98f6e1693f0241e786d91fd07155dbaa"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ab75159-d736-4722-a097-881425c6725e}" ma:internalName="TaxCatchAll" ma:showField="CatchAllData" ma:web="a15df84e-a0e8-4343-8c5f-30167ed4d8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15df84e-a0e8-4343-8c5f-30167ed4d8e8" xsi:nil="true"/>
    <lcf76f155ced4ddcb4097134ff3c332f xmlns="becc07a8-29d5-46c8-a63b-e55b299f6f1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F02D7A-468A-4128-AE43-B47890A07BD4}"/>
</file>

<file path=customXml/itemProps2.xml><?xml version="1.0" encoding="utf-8"?>
<ds:datastoreItem xmlns:ds="http://schemas.openxmlformats.org/officeDocument/2006/customXml" ds:itemID="{95F25EDC-4E95-4E25-9651-261351C478B7}">
  <ds:schemaRefs>
    <ds:schemaRef ds:uri="http://schemas.microsoft.com/office/2006/metadata/properties"/>
    <ds:schemaRef ds:uri="http://schemas.microsoft.com/office/infopath/2007/PartnerControls"/>
    <ds:schemaRef ds:uri="a15df84e-a0e8-4343-8c5f-30167ed4d8e8"/>
    <ds:schemaRef ds:uri="becc07a8-29d5-46c8-a63b-e55b299f6f10"/>
  </ds:schemaRefs>
</ds:datastoreItem>
</file>

<file path=customXml/itemProps3.xml><?xml version="1.0" encoding="utf-8"?>
<ds:datastoreItem xmlns:ds="http://schemas.openxmlformats.org/officeDocument/2006/customXml" ds:itemID="{84367010-1C6F-4B36-BF76-61A5B7BDF5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386</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The REAch Foundation</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Pate</dc:creator>
  <cp:keywords/>
  <dc:description/>
  <cp:lastModifiedBy>Emily Hayes</cp:lastModifiedBy>
  <cp:revision>2</cp:revision>
  <dcterms:created xsi:type="dcterms:W3CDTF">2022-11-10T09:44:00Z</dcterms:created>
  <dcterms:modified xsi:type="dcterms:W3CDTF">2022-11-10T09:44:00Z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y fmtid="{D5CDD505-2E9C-101B-9397-08002B2CF9AE}" pid="3" name="Order">
    <vt:r8>606400</vt:r8>
  </property>
  <property fmtid="{D5CDD505-2E9C-101B-9397-08002B2CF9AE}" pid="4" name="MediaServiceImageTags">
    <vt:lpwstr/>
  </property>
</Properties>
</file>